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8257" w14:textId="53C9A1D3" w:rsidR="005239CE" w:rsidRPr="005239CE" w:rsidRDefault="005239CE" w:rsidP="005239CE">
      <w:pPr>
        <w:jc w:val="center"/>
        <w:rPr>
          <w:rFonts w:ascii="Century Gothic" w:hAnsi="Century Gothic" w:cs="Arial"/>
          <w:b/>
          <w:color w:val="002060"/>
          <w:szCs w:val="20"/>
          <w:lang w:val="sl-SI"/>
        </w:rPr>
      </w:pPr>
      <w:r>
        <w:rPr>
          <w:rFonts w:ascii="Century Gothic" w:hAnsi="Century Gothic" w:cs="Arial"/>
          <w:b/>
          <w:caps/>
          <w:color w:val="002060"/>
          <w:sz w:val="20"/>
          <w:szCs w:val="20"/>
          <w:lang w:val="sl-SI"/>
        </w:rPr>
        <w:t>INFORMACIJE O UČESNIKU</w:t>
      </w:r>
    </w:p>
    <w:p w14:paraId="3AEE9121" w14:textId="77777777" w:rsidR="005239CE" w:rsidRPr="005239CE" w:rsidRDefault="005239CE" w:rsidP="0048165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48165F" w:rsidRPr="005239CE" w14:paraId="6D35587F" w14:textId="77777777" w:rsidTr="005239CE">
        <w:trPr>
          <w:trHeight w:val="283"/>
        </w:trPr>
        <w:tc>
          <w:tcPr>
            <w:tcW w:w="3397" w:type="dxa"/>
            <w:vAlign w:val="center"/>
          </w:tcPr>
          <w:p w14:paraId="0D438E11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 xml:space="preserve">Ime i prezime: </w:t>
            </w:r>
          </w:p>
        </w:tc>
        <w:tc>
          <w:tcPr>
            <w:tcW w:w="5953" w:type="dxa"/>
            <w:vAlign w:val="center"/>
          </w:tcPr>
          <w:p w14:paraId="73ADCA43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48165F" w:rsidRPr="005239CE" w14:paraId="347E38E4" w14:textId="77777777" w:rsidTr="005239CE">
        <w:trPr>
          <w:trHeight w:val="283"/>
        </w:trPr>
        <w:tc>
          <w:tcPr>
            <w:tcW w:w="3397" w:type="dxa"/>
            <w:vAlign w:val="center"/>
          </w:tcPr>
          <w:p w14:paraId="3290F4CD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>Firma / organizacija:</w:t>
            </w:r>
          </w:p>
        </w:tc>
        <w:tc>
          <w:tcPr>
            <w:tcW w:w="5953" w:type="dxa"/>
            <w:vAlign w:val="center"/>
          </w:tcPr>
          <w:p w14:paraId="7E0C2F44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</w:p>
        </w:tc>
      </w:tr>
      <w:tr w:rsidR="0048165F" w:rsidRPr="005239CE" w14:paraId="7517C152" w14:textId="77777777" w:rsidTr="005239CE">
        <w:trPr>
          <w:trHeight w:val="283"/>
        </w:trPr>
        <w:tc>
          <w:tcPr>
            <w:tcW w:w="3397" w:type="dxa"/>
            <w:vAlign w:val="center"/>
          </w:tcPr>
          <w:p w14:paraId="69595FF6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>PIB:</w:t>
            </w:r>
          </w:p>
        </w:tc>
        <w:tc>
          <w:tcPr>
            <w:tcW w:w="5953" w:type="dxa"/>
            <w:vAlign w:val="center"/>
          </w:tcPr>
          <w:p w14:paraId="24C3581B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</w:p>
        </w:tc>
      </w:tr>
      <w:tr w:rsidR="0048165F" w:rsidRPr="005239CE" w14:paraId="5DF1D332" w14:textId="77777777" w:rsidTr="005239CE">
        <w:trPr>
          <w:trHeight w:val="283"/>
        </w:trPr>
        <w:tc>
          <w:tcPr>
            <w:tcW w:w="3397" w:type="dxa"/>
            <w:vAlign w:val="center"/>
          </w:tcPr>
          <w:p w14:paraId="2B606BDD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 xml:space="preserve">Matični broj: </w:t>
            </w:r>
          </w:p>
        </w:tc>
        <w:tc>
          <w:tcPr>
            <w:tcW w:w="5953" w:type="dxa"/>
            <w:vAlign w:val="center"/>
          </w:tcPr>
          <w:p w14:paraId="2D16C78A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8165F" w:rsidRPr="005239CE" w14:paraId="31D8D313" w14:textId="77777777" w:rsidTr="005239CE">
        <w:trPr>
          <w:trHeight w:val="283"/>
        </w:trPr>
        <w:tc>
          <w:tcPr>
            <w:tcW w:w="3397" w:type="dxa"/>
            <w:vAlign w:val="center"/>
          </w:tcPr>
          <w:p w14:paraId="21400BBE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>Adresa:</w:t>
            </w:r>
          </w:p>
        </w:tc>
        <w:tc>
          <w:tcPr>
            <w:tcW w:w="5953" w:type="dxa"/>
            <w:vAlign w:val="center"/>
          </w:tcPr>
          <w:p w14:paraId="310F450D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</w:p>
        </w:tc>
      </w:tr>
      <w:tr w:rsidR="0048165F" w:rsidRPr="005239CE" w14:paraId="4C763306" w14:textId="77777777" w:rsidTr="005239CE">
        <w:trPr>
          <w:trHeight w:val="283"/>
        </w:trPr>
        <w:tc>
          <w:tcPr>
            <w:tcW w:w="3397" w:type="dxa"/>
            <w:vAlign w:val="center"/>
          </w:tcPr>
          <w:p w14:paraId="66264117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>Poštanski broj i grad:</w:t>
            </w:r>
          </w:p>
        </w:tc>
        <w:tc>
          <w:tcPr>
            <w:tcW w:w="5953" w:type="dxa"/>
            <w:vAlign w:val="center"/>
          </w:tcPr>
          <w:p w14:paraId="649BEA3E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</w:p>
        </w:tc>
      </w:tr>
      <w:tr w:rsidR="0048165F" w:rsidRPr="005239CE" w14:paraId="4A7C95D5" w14:textId="77777777" w:rsidTr="005239CE">
        <w:trPr>
          <w:trHeight w:val="283"/>
        </w:trPr>
        <w:tc>
          <w:tcPr>
            <w:tcW w:w="3397" w:type="dxa"/>
            <w:vAlign w:val="center"/>
          </w:tcPr>
          <w:p w14:paraId="6D905999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>Država:</w:t>
            </w:r>
          </w:p>
        </w:tc>
        <w:tc>
          <w:tcPr>
            <w:tcW w:w="5953" w:type="dxa"/>
            <w:vAlign w:val="center"/>
          </w:tcPr>
          <w:p w14:paraId="55CA3C6A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</w:p>
        </w:tc>
      </w:tr>
      <w:tr w:rsidR="0048165F" w:rsidRPr="005239CE" w14:paraId="7424D1D5" w14:textId="77777777" w:rsidTr="005239CE">
        <w:trPr>
          <w:trHeight w:val="283"/>
        </w:trPr>
        <w:tc>
          <w:tcPr>
            <w:tcW w:w="3397" w:type="dxa"/>
            <w:vAlign w:val="center"/>
          </w:tcPr>
          <w:p w14:paraId="288CF8BA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>Telefon:</w:t>
            </w:r>
          </w:p>
        </w:tc>
        <w:tc>
          <w:tcPr>
            <w:tcW w:w="5953" w:type="dxa"/>
            <w:vAlign w:val="center"/>
          </w:tcPr>
          <w:p w14:paraId="432EC412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</w:p>
        </w:tc>
      </w:tr>
      <w:tr w:rsidR="0048165F" w:rsidRPr="005239CE" w14:paraId="6D9BA49C" w14:textId="77777777" w:rsidTr="005239CE">
        <w:trPr>
          <w:trHeight w:val="283"/>
        </w:trPr>
        <w:tc>
          <w:tcPr>
            <w:tcW w:w="3397" w:type="dxa"/>
            <w:vAlign w:val="center"/>
          </w:tcPr>
          <w:p w14:paraId="4392DCC7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>E-mail:</w:t>
            </w:r>
          </w:p>
        </w:tc>
        <w:tc>
          <w:tcPr>
            <w:tcW w:w="5953" w:type="dxa"/>
            <w:vAlign w:val="center"/>
          </w:tcPr>
          <w:p w14:paraId="742C96A1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</w:p>
        </w:tc>
      </w:tr>
      <w:tr w:rsidR="0048165F" w:rsidRPr="005239CE" w14:paraId="073110BB" w14:textId="77777777" w:rsidTr="005239CE">
        <w:trPr>
          <w:trHeight w:val="454"/>
        </w:trPr>
        <w:tc>
          <w:tcPr>
            <w:tcW w:w="3397" w:type="dxa"/>
            <w:vAlign w:val="center"/>
          </w:tcPr>
          <w:p w14:paraId="0706D3E9" w14:textId="44DD4746" w:rsidR="0048165F" w:rsidRPr="005239CE" w:rsidRDefault="0048165F" w:rsidP="001A693E">
            <w:pPr>
              <w:jc w:val="both"/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>NAPOMENA</w:t>
            </w:r>
            <w:r w:rsid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>:</w:t>
            </w: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2BFC4007" w14:textId="77777777" w:rsidR="0048165F" w:rsidRPr="005239CE" w:rsidRDefault="0048165F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</w:p>
        </w:tc>
      </w:tr>
    </w:tbl>
    <w:p w14:paraId="25D72991" w14:textId="77777777" w:rsidR="000F7291" w:rsidRPr="005239CE" w:rsidRDefault="000F7291" w:rsidP="000F7291">
      <w:pPr>
        <w:jc w:val="center"/>
        <w:rPr>
          <w:rFonts w:ascii="Century Gothic" w:hAnsi="Century Gothic" w:cs="Arial"/>
          <w:b/>
          <w:caps/>
          <w:color w:val="002060"/>
          <w:sz w:val="20"/>
          <w:szCs w:val="20"/>
          <w:lang w:val="sl-SI"/>
        </w:rPr>
      </w:pPr>
    </w:p>
    <w:p w14:paraId="0F13E737" w14:textId="6086938B" w:rsidR="000F7291" w:rsidRPr="005239CE" w:rsidRDefault="000F7291" w:rsidP="000F7291">
      <w:pPr>
        <w:jc w:val="center"/>
        <w:rPr>
          <w:rFonts w:ascii="Century Gothic" w:hAnsi="Century Gothic" w:cs="Arial"/>
          <w:b/>
          <w:color w:val="002060"/>
          <w:szCs w:val="20"/>
          <w:lang w:val="sl-SI"/>
        </w:rPr>
      </w:pPr>
      <w:bookmarkStart w:id="0" w:name="_Hlk161146290"/>
      <w:r w:rsidRPr="005239CE">
        <w:rPr>
          <w:rFonts w:ascii="Century Gothic" w:hAnsi="Century Gothic" w:cs="Arial"/>
          <w:b/>
          <w:caps/>
          <w:color w:val="002060"/>
          <w:sz w:val="20"/>
          <w:szCs w:val="20"/>
          <w:lang w:val="sl-SI"/>
        </w:rPr>
        <w:t>KOTIZACIJA</w:t>
      </w:r>
    </w:p>
    <w:p w14:paraId="0999F08A" w14:textId="77777777" w:rsidR="000F7291" w:rsidRPr="005239CE" w:rsidRDefault="000F7291" w:rsidP="000F7291">
      <w:pPr>
        <w:jc w:val="center"/>
        <w:rPr>
          <w:rFonts w:ascii="Century Gothic" w:hAnsi="Century Gothic" w:cs="Arial"/>
          <w:b/>
          <w:sz w:val="14"/>
          <w:szCs w:val="20"/>
          <w:lang w:val="sl-SI"/>
        </w:rPr>
      </w:pPr>
    </w:p>
    <w:p w14:paraId="71ADA384" w14:textId="77777777" w:rsidR="000F7291" w:rsidRPr="005239CE" w:rsidRDefault="000F7291" w:rsidP="000F7291">
      <w:pPr>
        <w:jc w:val="right"/>
        <w:rPr>
          <w:rFonts w:ascii="Century Gothic" w:hAnsi="Century Gothic" w:cs="Arial"/>
          <w:b/>
          <w:i/>
          <w:color w:val="FF0000"/>
          <w:sz w:val="16"/>
          <w:szCs w:val="20"/>
          <w:lang w:val="sl-SI"/>
        </w:rPr>
      </w:pPr>
      <w:r w:rsidRPr="005239CE">
        <w:rPr>
          <w:rFonts w:ascii="Century Gothic" w:hAnsi="Century Gothic" w:cs="Arial"/>
          <w:b/>
          <w:i/>
          <w:sz w:val="16"/>
          <w:szCs w:val="20"/>
          <w:lang w:val="sl-SI"/>
        </w:rPr>
        <w:t>molimo Vas da upišete željeni broj kotizacija u desni kvadrat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5"/>
        <w:gridCol w:w="925"/>
      </w:tblGrid>
      <w:tr w:rsidR="000F7291" w:rsidRPr="005239CE" w14:paraId="1028B3FB" w14:textId="77777777" w:rsidTr="000F7291">
        <w:trPr>
          <w:trHeight w:val="283"/>
        </w:trPr>
        <w:tc>
          <w:tcPr>
            <w:tcW w:w="8425" w:type="dxa"/>
            <w:vAlign w:val="center"/>
          </w:tcPr>
          <w:p w14:paraId="2D66E070" w14:textId="59E2A065" w:rsidR="000F7291" w:rsidRPr="005239CE" w:rsidRDefault="000F7291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 xml:space="preserve">1. </w:t>
            </w:r>
            <w:r w:rsidRPr="002B62BF">
              <w:rPr>
                <w:rFonts w:ascii="Century Gothic" w:hAnsi="Century Gothic" w:cs="Arial"/>
                <w:color w:val="000000"/>
                <w:sz w:val="18"/>
                <w:szCs w:val="20"/>
                <w:lang w:val="sl-SI"/>
              </w:rPr>
              <w:t>Autori radova * -</w:t>
            </w: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 xml:space="preserve"> 1</w:t>
            </w:r>
            <w:r w:rsidR="002B62BF">
              <w:rPr>
                <w:rFonts w:ascii="Century Gothic" w:hAnsi="Century Gothic" w:cs="Arial"/>
                <w:sz w:val="18"/>
                <w:szCs w:val="20"/>
                <w:lang w:val="sl-SI"/>
              </w:rPr>
              <w:t>9</w:t>
            </w: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 xml:space="preserve">0,00 EUR </w:t>
            </w:r>
          </w:p>
        </w:tc>
        <w:tc>
          <w:tcPr>
            <w:tcW w:w="925" w:type="dxa"/>
            <w:vAlign w:val="center"/>
          </w:tcPr>
          <w:p w14:paraId="5EBCE84D" w14:textId="77777777" w:rsidR="000F7291" w:rsidRPr="005239CE" w:rsidRDefault="000F7291" w:rsidP="005239CE">
            <w:pPr>
              <w:jc w:val="center"/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</w:p>
        </w:tc>
      </w:tr>
      <w:tr w:rsidR="000F7291" w:rsidRPr="005239CE" w14:paraId="31213CC4" w14:textId="77777777" w:rsidTr="000F7291">
        <w:trPr>
          <w:trHeight w:val="283"/>
        </w:trPr>
        <w:tc>
          <w:tcPr>
            <w:tcW w:w="8425" w:type="dxa"/>
            <w:vAlign w:val="center"/>
          </w:tcPr>
          <w:p w14:paraId="048D6E24" w14:textId="5E05A79D" w:rsidR="000F7291" w:rsidRPr="005239CE" w:rsidRDefault="000F7291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>2. Ostali učesnici - 2</w:t>
            </w:r>
            <w:r w:rsidR="002B62BF">
              <w:rPr>
                <w:rFonts w:ascii="Century Gothic" w:hAnsi="Century Gothic" w:cs="Arial"/>
                <w:sz w:val="18"/>
                <w:szCs w:val="20"/>
                <w:lang w:val="sl-SI"/>
              </w:rPr>
              <w:t>2</w:t>
            </w: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>0,00 EUR</w:t>
            </w:r>
          </w:p>
        </w:tc>
        <w:tc>
          <w:tcPr>
            <w:tcW w:w="925" w:type="dxa"/>
            <w:vAlign w:val="center"/>
          </w:tcPr>
          <w:p w14:paraId="40C71945" w14:textId="77777777" w:rsidR="000F7291" w:rsidRPr="005239CE" w:rsidRDefault="000F7291" w:rsidP="005239CE">
            <w:pPr>
              <w:jc w:val="center"/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</w:p>
        </w:tc>
      </w:tr>
      <w:tr w:rsidR="000F7291" w:rsidRPr="005239CE" w14:paraId="364AA065" w14:textId="77777777" w:rsidTr="000F7291">
        <w:trPr>
          <w:trHeight w:val="283"/>
        </w:trPr>
        <w:tc>
          <w:tcPr>
            <w:tcW w:w="8425" w:type="dxa"/>
            <w:vAlign w:val="center"/>
          </w:tcPr>
          <w:p w14:paraId="6324F6BB" w14:textId="5C5F40C1" w:rsidR="000F7291" w:rsidRPr="005239CE" w:rsidRDefault="000F7291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 xml:space="preserve">3. Studenti **  - besplatna </w:t>
            </w:r>
          </w:p>
        </w:tc>
        <w:tc>
          <w:tcPr>
            <w:tcW w:w="925" w:type="dxa"/>
            <w:vAlign w:val="center"/>
          </w:tcPr>
          <w:p w14:paraId="1C1A415F" w14:textId="77777777" w:rsidR="000F7291" w:rsidRPr="005239CE" w:rsidRDefault="000F7291" w:rsidP="005239CE">
            <w:pPr>
              <w:jc w:val="center"/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</w:p>
        </w:tc>
      </w:tr>
      <w:tr w:rsidR="000F7291" w:rsidRPr="005239CE" w14:paraId="33742A34" w14:textId="77777777" w:rsidTr="000F7291">
        <w:trPr>
          <w:trHeight w:val="410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vAlign w:val="center"/>
          </w:tcPr>
          <w:p w14:paraId="67F81616" w14:textId="43CBF390" w:rsidR="000F7291" w:rsidRPr="005239CE" w:rsidRDefault="000F7291" w:rsidP="001A693E">
            <w:pPr>
              <w:rPr>
                <w:rFonts w:ascii="Century Gothic" w:hAnsi="Century Gothic" w:cs="Arial"/>
                <w:sz w:val="18"/>
                <w:szCs w:val="20"/>
                <w:lang w:val="sl-SI"/>
              </w:rPr>
            </w:pPr>
            <w:r w:rsidRPr="005239CE">
              <w:rPr>
                <w:rFonts w:ascii="Century Gothic" w:hAnsi="Century Gothic" w:cs="Arial"/>
                <w:sz w:val="18"/>
                <w:szCs w:val="20"/>
                <w:lang w:val="sl-SI"/>
              </w:rPr>
              <w:t>*STK i naziv rada:</w:t>
            </w:r>
          </w:p>
        </w:tc>
      </w:tr>
      <w:tr w:rsidR="000F7291" w:rsidRPr="005239CE" w14:paraId="6D17C508" w14:textId="77777777" w:rsidTr="002B62BF">
        <w:trPr>
          <w:trHeight w:val="558"/>
        </w:trPr>
        <w:tc>
          <w:tcPr>
            <w:tcW w:w="9350" w:type="dxa"/>
            <w:gridSpan w:val="2"/>
            <w:vAlign w:val="center"/>
          </w:tcPr>
          <w:p w14:paraId="4B6840E9" w14:textId="371AB1B1" w:rsidR="000F7291" w:rsidRPr="005239CE" w:rsidRDefault="000F7291" w:rsidP="000F7291">
            <w:pPr>
              <w:jc w:val="both"/>
              <w:rPr>
                <w:rFonts w:ascii="Century Gothic" w:hAnsi="Century Gothic" w:cs="Arial"/>
                <w:i/>
                <w:sz w:val="16"/>
                <w:szCs w:val="20"/>
                <w:lang w:val="it-IT"/>
              </w:rPr>
            </w:pPr>
            <w:r w:rsidRPr="005239CE">
              <w:rPr>
                <w:rFonts w:ascii="Century Gothic" w:hAnsi="Century Gothic" w:cs="Arial"/>
                <w:i/>
                <w:sz w:val="16"/>
                <w:szCs w:val="20"/>
                <w:lang w:val="it-IT"/>
              </w:rPr>
              <w:t>*Autor referata (jedan autor ili ko-autor po referatu) ima pravo na umanjenu kotizaciju</w:t>
            </w:r>
          </w:p>
          <w:p w14:paraId="3055F7FF" w14:textId="798F0D19" w:rsidR="000F7291" w:rsidRPr="005239CE" w:rsidRDefault="000F7291" w:rsidP="001A693E">
            <w:pPr>
              <w:rPr>
                <w:rFonts w:ascii="Century Gothic" w:hAnsi="Century Gothic" w:cs="Arial"/>
                <w:sz w:val="18"/>
                <w:szCs w:val="20"/>
                <w:lang w:val="it-IT"/>
              </w:rPr>
            </w:pPr>
            <w:r w:rsidRPr="005239CE">
              <w:rPr>
                <w:rFonts w:ascii="Century Gothic" w:hAnsi="Century Gothic" w:cs="Arial"/>
                <w:i/>
                <w:sz w:val="16"/>
                <w:szCs w:val="20"/>
                <w:lang w:val="it-IT"/>
              </w:rPr>
              <w:t>**Studenti su u obavezi da dostave potvrdu o studiranju sa fakulteta</w:t>
            </w:r>
          </w:p>
        </w:tc>
      </w:tr>
      <w:bookmarkEnd w:id="0"/>
    </w:tbl>
    <w:p w14:paraId="4D6DC6F0" w14:textId="77777777" w:rsidR="000F7291" w:rsidRPr="002B62BF" w:rsidRDefault="000F7291" w:rsidP="000F7291">
      <w:pPr>
        <w:rPr>
          <w:rFonts w:ascii="Century Gothic" w:hAnsi="Century Gothic" w:cs="Arial"/>
          <w:sz w:val="16"/>
          <w:szCs w:val="20"/>
          <w:lang w:val="sl-SI"/>
        </w:rPr>
      </w:pPr>
    </w:p>
    <w:p w14:paraId="4A650A44" w14:textId="77777777" w:rsidR="000F7291" w:rsidRPr="002B62BF" w:rsidRDefault="000F7291" w:rsidP="000F7291">
      <w:pPr>
        <w:rPr>
          <w:rFonts w:ascii="Century Gothic" w:hAnsi="Century Gothic" w:cs="Arial"/>
          <w:sz w:val="16"/>
          <w:szCs w:val="20"/>
          <w:lang w:val="sl-SI"/>
        </w:rPr>
      </w:pPr>
    </w:p>
    <w:p w14:paraId="74F9A7B3" w14:textId="70F25145" w:rsidR="002B62BF" w:rsidRPr="002B62BF" w:rsidRDefault="002B62BF" w:rsidP="002B62BF">
      <w:pPr>
        <w:jc w:val="center"/>
        <w:rPr>
          <w:rFonts w:ascii="Century Gothic" w:hAnsi="Century Gothic" w:cs="Arial"/>
          <w:b/>
          <w:caps/>
          <w:color w:val="002060"/>
          <w:sz w:val="20"/>
          <w:szCs w:val="20"/>
          <w:lang w:val="sl-SI"/>
        </w:rPr>
      </w:pPr>
      <w:r w:rsidRPr="002B62BF">
        <w:rPr>
          <w:rFonts w:ascii="Century Gothic" w:hAnsi="Century Gothic" w:cs="Arial"/>
          <w:b/>
          <w:caps/>
          <w:color w:val="002060"/>
          <w:sz w:val="20"/>
          <w:szCs w:val="20"/>
          <w:lang w:val="sl-SI"/>
        </w:rPr>
        <w:t>SM</w:t>
      </w:r>
      <w:r w:rsidR="00C60558">
        <w:rPr>
          <w:rFonts w:ascii="Century Gothic" w:hAnsi="Century Gothic" w:cs="Arial"/>
          <w:b/>
          <w:caps/>
          <w:color w:val="002060"/>
          <w:sz w:val="20"/>
          <w:szCs w:val="20"/>
          <w:lang w:val="sl-SI"/>
        </w:rPr>
        <w:t>J</w:t>
      </w:r>
      <w:r w:rsidRPr="002B62BF">
        <w:rPr>
          <w:rFonts w:ascii="Century Gothic" w:hAnsi="Century Gothic" w:cs="Arial"/>
          <w:b/>
          <w:caps/>
          <w:color w:val="002060"/>
          <w:sz w:val="20"/>
          <w:szCs w:val="20"/>
          <w:lang w:val="sl-SI"/>
        </w:rPr>
        <w:t>EŠTAJ</w:t>
      </w:r>
    </w:p>
    <w:p w14:paraId="28A3685A" w14:textId="77777777" w:rsidR="002B62BF" w:rsidRPr="002B62BF" w:rsidRDefault="002B62BF" w:rsidP="002B62BF">
      <w:pPr>
        <w:jc w:val="both"/>
        <w:rPr>
          <w:rFonts w:ascii="Century Gothic" w:hAnsi="Century Gothic" w:cs="Arial"/>
          <w:b/>
          <w:i/>
          <w:sz w:val="20"/>
          <w:szCs w:val="20"/>
          <w:lang w:val="sl-SI"/>
        </w:rPr>
      </w:pPr>
    </w:p>
    <w:tbl>
      <w:tblPr>
        <w:tblW w:w="9402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76"/>
        <w:gridCol w:w="2490"/>
        <w:gridCol w:w="1417"/>
        <w:gridCol w:w="1134"/>
        <w:gridCol w:w="1134"/>
        <w:gridCol w:w="851"/>
      </w:tblGrid>
      <w:tr w:rsidR="002B62BF" w:rsidRPr="002B62BF" w14:paraId="144D900F" w14:textId="77777777" w:rsidTr="00C60558">
        <w:trPr>
          <w:trHeight w:val="4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14F2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</w:pPr>
            <w:r w:rsidRPr="002B62BF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  <w:t>HOTEL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4FFE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</w:pPr>
            <w:r w:rsidRPr="002B62BF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  <w:t>SOBA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96F" w14:textId="5061547E" w:rsidR="002B62BF" w:rsidRPr="002B62BF" w:rsidRDefault="002B62BF" w:rsidP="004565D8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</w:pPr>
            <w:r w:rsidRPr="002B62BF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  <w:t>C</w:t>
            </w:r>
            <w:r w:rsidR="000D3F4A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  <w:t>IJE</w:t>
            </w:r>
            <w:r w:rsidRPr="002B62BF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  <w:t>NA PO SOBI PO DANU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C265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</w:pPr>
            <w:r w:rsidRPr="002B62BF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r-Latn-CS"/>
              </w:rPr>
              <w:t xml:space="preserve">DATUM DOLASKA: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8C2F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</w:pPr>
            <w:r w:rsidRPr="002B62BF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  <w:t>DATUM ODLASKA: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CBB3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</w:pPr>
            <w:r w:rsidRPr="002B62BF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sl-SI"/>
              </w:rPr>
              <w:t>BROJ SOBA:</w:t>
            </w:r>
          </w:p>
        </w:tc>
      </w:tr>
      <w:tr w:rsidR="002B62BF" w:rsidRPr="002B62BF" w14:paraId="2C6E9319" w14:textId="77777777" w:rsidTr="00C60558">
        <w:trPr>
          <w:trHeight w:val="42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77EF1" w14:textId="5AC580BD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  <w:hyperlink r:id="rId6" w:history="1">
              <w:r w:rsidRPr="002B62BF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  <w:lang w:val="sl-SI"/>
                </w:rPr>
                <w:t>Hotel Mediteran</w:t>
              </w:r>
            </w:hyperlink>
            <w:r w:rsidRPr="002B62BF"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  <w:br/>
              <w:t>Cene smještaja na bazi polupansiona (doručak i večera)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D1EC" w14:textId="4B1ECDEA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  <w:hyperlink r:id="rId7" w:history="1">
              <w:r w:rsidRPr="002B62BF">
                <w:rPr>
                  <w:rStyle w:val="Hyperlink"/>
                  <w:rFonts w:ascii="Century Gothic" w:hAnsi="Century Gothic" w:cs="Arial"/>
                  <w:bCs/>
                  <w:color w:val="000000"/>
                  <w:sz w:val="18"/>
                  <w:szCs w:val="18"/>
                  <w:lang w:val="sl-SI"/>
                </w:rPr>
                <w:t>Jednokrevetna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392" w14:textId="2243574E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  <w:t>140,00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6A6F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E61E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B7F2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</w:p>
        </w:tc>
      </w:tr>
      <w:tr w:rsidR="002B62BF" w:rsidRPr="002B62BF" w14:paraId="4F63A69A" w14:textId="77777777" w:rsidTr="00C60558">
        <w:trPr>
          <w:trHeight w:val="42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DEF8D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BEAB" w14:textId="3B822567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  <w:hyperlink r:id="rId8" w:history="1">
              <w:r w:rsidRPr="002B62BF">
                <w:rPr>
                  <w:rStyle w:val="Hyperlink"/>
                  <w:rFonts w:ascii="Century Gothic" w:hAnsi="Century Gothic" w:cs="Arial"/>
                  <w:bCs/>
                  <w:color w:val="000000"/>
                  <w:sz w:val="18"/>
                  <w:szCs w:val="18"/>
                  <w:lang w:val="sl-SI"/>
                </w:rPr>
                <w:t>Dvokrevetna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580F" w14:textId="6AD36DD4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  <w:t>9</w:t>
            </w:r>
            <w:r w:rsidR="00C60558"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  <w:t>0</w:t>
            </w: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  <w:t>,00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6E9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6035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A780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</w:p>
        </w:tc>
      </w:tr>
      <w:tr w:rsidR="002B62BF" w:rsidRPr="002B62BF" w14:paraId="01A5AFCB" w14:textId="77777777" w:rsidTr="00C60558">
        <w:trPr>
          <w:trHeight w:val="427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73CF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6CB" w14:textId="6217BD01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  <w:r w:rsidRPr="002B62BF"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  <w:t>Pansionski ručak - opciono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5E03" w14:textId="12D0A4B8" w:rsidR="002B62BF" w:rsidRPr="002B62BF" w:rsidRDefault="00C60558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  <w:r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  <w:t>18,00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6FA3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6BD2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4C8D" w14:textId="77777777" w:rsidR="002B62BF" w:rsidRPr="002B62BF" w:rsidRDefault="002B62BF" w:rsidP="004565D8">
            <w:pPr>
              <w:jc w:val="center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sl-SI"/>
              </w:rPr>
            </w:pPr>
          </w:p>
        </w:tc>
      </w:tr>
    </w:tbl>
    <w:p w14:paraId="589E808B" w14:textId="77777777" w:rsidR="000F7291" w:rsidRPr="005239CE" w:rsidRDefault="000F7291" w:rsidP="000F7291">
      <w:pPr>
        <w:rPr>
          <w:rFonts w:ascii="Century Gothic" w:hAnsi="Century Gothic" w:cs="Arial"/>
          <w:sz w:val="16"/>
          <w:szCs w:val="20"/>
          <w:lang w:val="sl-SI"/>
        </w:rPr>
      </w:pPr>
    </w:p>
    <w:p w14:paraId="02E9BCC8" w14:textId="77777777" w:rsidR="002B62BF" w:rsidRPr="00522B4B" w:rsidRDefault="002B62BF" w:rsidP="002B62BF">
      <w:pPr>
        <w:jc w:val="both"/>
        <w:rPr>
          <w:rFonts w:ascii="Arial Narrow" w:hAnsi="Arial Narrow" w:cs="Arial"/>
          <w:b/>
          <w:bCs/>
          <w:i/>
          <w:sz w:val="16"/>
          <w:szCs w:val="20"/>
          <w:lang w:val="sl-SI"/>
        </w:rPr>
      </w:pPr>
      <w:r w:rsidRPr="00522B4B">
        <w:rPr>
          <w:rFonts w:ascii="Arial Narrow" w:hAnsi="Arial Narrow" w:cs="Arial"/>
          <w:b/>
          <w:bCs/>
          <w:i/>
          <w:sz w:val="16"/>
          <w:szCs w:val="20"/>
          <w:lang w:val="sl-SI"/>
        </w:rPr>
        <w:t>Napomeme:</w:t>
      </w:r>
    </w:p>
    <w:p w14:paraId="5BFBF19D" w14:textId="43E630FE" w:rsidR="002B62BF" w:rsidRPr="008B342A" w:rsidRDefault="002B62BF" w:rsidP="002B62BF">
      <w:pPr>
        <w:jc w:val="both"/>
        <w:rPr>
          <w:rFonts w:ascii="Arial Narrow" w:hAnsi="Arial Narrow" w:cs="Arial"/>
          <w:i/>
          <w:sz w:val="16"/>
          <w:szCs w:val="20"/>
          <w:lang w:val="sl-SI"/>
        </w:rPr>
      </w:pPr>
      <w:r w:rsidRPr="008B342A">
        <w:rPr>
          <w:rFonts w:ascii="Arial Narrow" w:hAnsi="Arial Narrow" w:cs="Arial"/>
          <w:i/>
          <w:sz w:val="16"/>
          <w:szCs w:val="20"/>
          <w:lang w:val="sl-SI"/>
        </w:rPr>
        <w:t>Navedene c</w:t>
      </w:r>
      <w:r w:rsidR="00C60558">
        <w:rPr>
          <w:rFonts w:ascii="Arial Narrow" w:hAnsi="Arial Narrow" w:cs="Arial"/>
          <w:i/>
          <w:sz w:val="16"/>
          <w:szCs w:val="20"/>
          <w:lang w:val="sl-SI"/>
        </w:rPr>
        <w:t>ij</w:t>
      </w:r>
      <w:r w:rsidRPr="008B342A">
        <w:rPr>
          <w:rFonts w:ascii="Arial Narrow" w:hAnsi="Arial Narrow" w:cs="Arial"/>
          <w:i/>
          <w:sz w:val="16"/>
          <w:szCs w:val="20"/>
          <w:lang w:val="sl-SI"/>
        </w:rPr>
        <w:t>ene su</w:t>
      </w:r>
      <w:r>
        <w:rPr>
          <w:rFonts w:ascii="Arial Narrow" w:hAnsi="Arial Narrow" w:cs="Arial"/>
          <w:i/>
          <w:sz w:val="16"/>
          <w:szCs w:val="20"/>
          <w:lang w:val="sl-SI"/>
        </w:rPr>
        <w:t xml:space="preserve"> </w:t>
      </w:r>
      <w:r w:rsidRPr="008B342A">
        <w:rPr>
          <w:rFonts w:ascii="Arial Narrow" w:hAnsi="Arial Narrow" w:cs="Arial"/>
          <w:i/>
          <w:sz w:val="16"/>
          <w:szCs w:val="20"/>
          <w:lang w:val="sl-SI"/>
        </w:rPr>
        <w:t>po sobi.</w:t>
      </w:r>
      <w:r>
        <w:rPr>
          <w:rFonts w:ascii="Arial Narrow" w:hAnsi="Arial Narrow" w:cs="Arial"/>
          <w:i/>
          <w:sz w:val="16"/>
          <w:szCs w:val="20"/>
          <w:lang w:val="sl-SI"/>
        </w:rPr>
        <w:t xml:space="preserve"> Usluga počinje sa </w:t>
      </w:r>
      <w:r w:rsidR="00C60558">
        <w:rPr>
          <w:rFonts w:ascii="Arial Narrow" w:hAnsi="Arial Narrow" w:cs="Arial"/>
          <w:i/>
          <w:sz w:val="16"/>
          <w:szCs w:val="20"/>
          <w:lang w:val="sl-SI"/>
        </w:rPr>
        <w:t>večerom</w:t>
      </w:r>
      <w:r>
        <w:rPr>
          <w:rFonts w:ascii="Arial Narrow" w:hAnsi="Arial Narrow" w:cs="Arial"/>
          <w:i/>
          <w:sz w:val="16"/>
          <w:szCs w:val="20"/>
          <w:lang w:val="sl-SI"/>
        </w:rPr>
        <w:t>, a završava se sa doručkom.</w:t>
      </w:r>
    </w:p>
    <w:p w14:paraId="6B70ED46" w14:textId="458C734A" w:rsidR="002B62BF" w:rsidRPr="008B342A" w:rsidRDefault="002B62BF" w:rsidP="002B62BF">
      <w:pPr>
        <w:jc w:val="both"/>
        <w:rPr>
          <w:rFonts w:ascii="Arial Narrow" w:hAnsi="Arial Narrow" w:cs="Arial"/>
          <w:i/>
          <w:sz w:val="16"/>
          <w:szCs w:val="20"/>
          <w:lang w:val="sl-SI"/>
        </w:rPr>
      </w:pPr>
      <w:r w:rsidRPr="008B342A">
        <w:rPr>
          <w:rFonts w:ascii="Arial Narrow" w:hAnsi="Arial Narrow" w:cs="Arial"/>
          <w:i/>
          <w:sz w:val="16"/>
          <w:szCs w:val="20"/>
          <w:lang w:val="sl-SI"/>
        </w:rPr>
        <w:t>Check in u hotelima je od 1</w:t>
      </w:r>
      <w:r w:rsidR="00C60558">
        <w:rPr>
          <w:rFonts w:ascii="Arial Narrow" w:hAnsi="Arial Narrow" w:cs="Arial"/>
          <w:i/>
          <w:sz w:val="16"/>
          <w:szCs w:val="20"/>
          <w:lang w:val="sl-SI"/>
        </w:rPr>
        <w:t>5</w:t>
      </w:r>
      <w:r w:rsidRPr="008B342A">
        <w:rPr>
          <w:rFonts w:ascii="Arial Narrow" w:hAnsi="Arial Narrow" w:cs="Arial"/>
          <w:i/>
          <w:sz w:val="16"/>
          <w:szCs w:val="20"/>
          <w:lang w:val="sl-SI"/>
        </w:rPr>
        <w:t xml:space="preserve">:00h, check out je do 11:00h. U slučaju kasnijeg check out dodatno će se naplatitli 50% </w:t>
      </w:r>
      <w:r>
        <w:rPr>
          <w:rFonts w:ascii="Arial Narrow" w:hAnsi="Arial Narrow" w:cs="Arial"/>
          <w:i/>
          <w:sz w:val="16"/>
          <w:szCs w:val="20"/>
          <w:lang w:val="sl-SI"/>
        </w:rPr>
        <w:t>iznosa</w:t>
      </w:r>
      <w:r w:rsidRPr="008B342A">
        <w:rPr>
          <w:rFonts w:ascii="Arial Narrow" w:hAnsi="Arial Narrow" w:cs="Arial"/>
          <w:i/>
          <w:sz w:val="16"/>
          <w:szCs w:val="20"/>
          <w:lang w:val="sl-SI"/>
        </w:rPr>
        <w:t xml:space="preserve"> noćenja.</w:t>
      </w:r>
    </w:p>
    <w:p w14:paraId="664B9415" w14:textId="1B24AB78" w:rsidR="002B62BF" w:rsidRDefault="002B62BF" w:rsidP="002B62BF">
      <w:pPr>
        <w:jc w:val="both"/>
        <w:rPr>
          <w:rFonts w:ascii="Arial Narrow" w:hAnsi="Arial Narrow" w:cs="Arial"/>
          <w:i/>
          <w:sz w:val="16"/>
          <w:szCs w:val="20"/>
          <w:lang w:val="sl-SI"/>
        </w:rPr>
      </w:pPr>
      <w:r w:rsidRPr="008B342A">
        <w:rPr>
          <w:rFonts w:ascii="Arial Narrow" w:hAnsi="Arial Narrow" w:cs="Arial"/>
          <w:i/>
          <w:sz w:val="16"/>
          <w:szCs w:val="20"/>
          <w:lang w:val="sl-SI"/>
        </w:rPr>
        <w:t xml:space="preserve">Sve rezervacije je moguće otkazati do </w:t>
      </w:r>
      <w:r>
        <w:rPr>
          <w:rFonts w:ascii="Arial Narrow" w:hAnsi="Arial Narrow" w:cs="Arial"/>
          <w:i/>
          <w:sz w:val="16"/>
          <w:szCs w:val="20"/>
          <w:lang w:val="sl-SI"/>
        </w:rPr>
        <w:t>31.</w:t>
      </w:r>
      <w:r w:rsidRPr="008B342A">
        <w:rPr>
          <w:rFonts w:ascii="Arial Narrow" w:hAnsi="Arial Narrow" w:cs="Arial"/>
          <w:i/>
          <w:sz w:val="16"/>
          <w:szCs w:val="20"/>
          <w:lang w:val="sl-SI"/>
        </w:rPr>
        <w:t xml:space="preserve"> </w:t>
      </w:r>
      <w:r w:rsidR="00C60558">
        <w:rPr>
          <w:rFonts w:ascii="Arial Narrow" w:hAnsi="Arial Narrow" w:cs="Arial"/>
          <w:i/>
          <w:sz w:val="16"/>
          <w:szCs w:val="20"/>
          <w:lang w:val="sl-SI"/>
        </w:rPr>
        <w:t>maja 2026</w:t>
      </w:r>
      <w:r w:rsidRPr="008B342A">
        <w:rPr>
          <w:rFonts w:ascii="Arial Narrow" w:hAnsi="Arial Narrow" w:cs="Arial"/>
          <w:i/>
          <w:sz w:val="16"/>
          <w:szCs w:val="20"/>
          <w:lang w:val="sl-SI"/>
        </w:rPr>
        <w:t>, do kada je potrebno izvršiti uplatu rezervisanog sm</w:t>
      </w:r>
      <w:r w:rsidR="00C60558">
        <w:rPr>
          <w:rFonts w:ascii="Arial Narrow" w:hAnsi="Arial Narrow" w:cs="Arial"/>
          <w:i/>
          <w:sz w:val="16"/>
          <w:szCs w:val="20"/>
          <w:lang w:val="sl-SI"/>
        </w:rPr>
        <w:t>j</w:t>
      </w:r>
      <w:r w:rsidRPr="008B342A">
        <w:rPr>
          <w:rFonts w:ascii="Arial Narrow" w:hAnsi="Arial Narrow" w:cs="Arial"/>
          <w:i/>
          <w:sz w:val="16"/>
          <w:szCs w:val="20"/>
          <w:lang w:val="sl-SI"/>
        </w:rPr>
        <w:t xml:space="preserve">eštaja. </w:t>
      </w:r>
    </w:p>
    <w:p w14:paraId="7C7CDAFE" w14:textId="4D11AC44" w:rsidR="002B62BF" w:rsidRPr="008B342A" w:rsidRDefault="002B62BF" w:rsidP="002B62BF">
      <w:pPr>
        <w:jc w:val="both"/>
        <w:rPr>
          <w:rFonts w:ascii="Arial Narrow" w:hAnsi="Arial Narrow" w:cs="Arial"/>
          <w:i/>
          <w:sz w:val="16"/>
          <w:szCs w:val="20"/>
          <w:lang w:val="sl-SI"/>
        </w:rPr>
      </w:pPr>
      <w:r w:rsidRPr="00C1471E">
        <w:rPr>
          <w:rFonts w:ascii="Arial Narrow" w:hAnsi="Arial Narrow" w:cs="Arial"/>
          <w:i/>
          <w:sz w:val="16"/>
          <w:szCs w:val="20"/>
          <w:lang w:val="sl-SI"/>
        </w:rPr>
        <w:t xml:space="preserve">Parking u hotelu </w:t>
      </w:r>
      <w:r w:rsidR="00C60558">
        <w:rPr>
          <w:rFonts w:ascii="Arial Narrow" w:hAnsi="Arial Narrow" w:cs="Arial"/>
          <w:i/>
          <w:sz w:val="16"/>
          <w:szCs w:val="20"/>
          <w:lang w:val="sl-SI"/>
        </w:rPr>
        <w:t>Mediteran je besplatan bez mogućnosti rezervacije, dok je moguće uz doplatu rezervisati parking mesto u garaži.</w:t>
      </w:r>
      <w:r>
        <w:rPr>
          <w:rFonts w:ascii="Arial Narrow" w:hAnsi="Arial Narrow" w:cs="Arial"/>
          <w:i/>
          <w:sz w:val="16"/>
          <w:szCs w:val="20"/>
          <w:lang w:val="sl-SI"/>
        </w:rPr>
        <w:t xml:space="preserve"> </w:t>
      </w:r>
    </w:p>
    <w:p w14:paraId="0F72A70A" w14:textId="77777777" w:rsidR="000F7291" w:rsidRPr="005239CE" w:rsidRDefault="000F7291" w:rsidP="000F7291">
      <w:pPr>
        <w:rPr>
          <w:rFonts w:ascii="Century Gothic" w:hAnsi="Century Gothic" w:cs="Arial"/>
          <w:sz w:val="16"/>
          <w:szCs w:val="20"/>
          <w:lang w:val="sl-SI"/>
        </w:rPr>
      </w:pPr>
    </w:p>
    <w:p w14:paraId="777BD9D0" w14:textId="77777777" w:rsidR="000F7291" w:rsidRPr="005239CE" w:rsidRDefault="000F7291" w:rsidP="000F7291">
      <w:pPr>
        <w:rPr>
          <w:rFonts w:ascii="Century Gothic" w:hAnsi="Century Gothic" w:cs="Arial"/>
          <w:sz w:val="16"/>
          <w:szCs w:val="20"/>
          <w:lang w:val="sl-SI"/>
        </w:rPr>
      </w:pPr>
    </w:p>
    <w:p w14:paraId="7E09AE3D" w14:textId="77777777" w:rsidR="00C60558" w:rsidRDefault="00C60558" w:rsidP="000F7291">
      <w:pPr>
        <w:jc w:val="center"/>
        <w:rPr>
          <w:rFonts w:ascii="Century Gothic" w:hAnsi="Century Gothic" w:cs="Arial"/>
          <w:sz w:val="16"/>
          <w:szCs w:val="20"/>
          <w:lang w:val="sl-SI"/>
        </w:rPr>
      </w:pPr>
    </w:p>
    <w:p w14:paraId="2752CA99" w14:textId="68D2E78B" w:rsidR="000F7291" w:rsidRPr="005239CE" w:rsidRDefault="000F7291" w:rsidP="000F7291">
      <w:pPr>
        <w:jc w:val="center"/>
        <w:rPr>
          <w:rFonts w:ascii="Century Gothic" w:hAnsi="Century Gothic" w:cs="Arial"/>
          <w:sz w:val="16"/>
          <w:szCs w:val="20"/>
          <w:lang w:val="sl-SI"/>
        </w:rPr>
      </w:pPr>
      <w:r w:rsidRPr="005239CE">
        <w:rPr>
          <w:rFonts w:ascii="Century Gothic" w:hAnsi="Century Gothic" w:cs="Arial"/>
          <w:sz w:val="16"/>
          <w:szCs w:val="20"/>
          <w:lang w:val="sl-SI"/>
        </w:rPr>
        <w:t>Popunjen formular dostaviti:</w:t>
      </w:r>
    </w:p>
    <w:p w14:paraId="2E33174A" w14:textId="77777777" w:rsidR="000F7291" w:rsidRPr="005239CE" w:rsidRDefault="000F7291" w:rsidP="000F7291">
      <w:pPr>
        <w:jc w:val="center"/>
        <w:rPr>
          <w:rFonts w:ascii="Century Gothic" w:hAnsi="Century Gothic" w:cs="Arial"/>
          <w:b/>
          <w:sz w:val="16"/>
          <w:szCs w:val="20"/>
          <w:lang w:val="sl-SI"/>
        </w:rPr>
      </w:pPr>
      <w:r w:rsidRPr="005239CE">
        <w:rPr>
          <w:rFonts w:ascii="Century Gothic" w:hAnsi="Century Gothic" w:cs="Arial"/>
          <w:b/>
          <w:sz w:val="16"/>
          <w:szCs w:val="20"/>
          <w:lang w:val="sl-SI"/>
        </w:rPr>
        <w:t>BBN Congress Management d.o.o.</w:t>
      </w:r>
    </w:p>
    <w:p w14:paraId="79114533" w14:textId="77777777" w:rsidR="000F7291" w:rsidRPr="005239CE" w:rsidRDefault="000F7291" w:rsidP="000F7291">
      <w:pPr>
        <w:jc w:val="center"/>
        <w:rPr>
          <w:rFonts w:ascii="Century Gothic" w:hAnsi="Century Gothic" w:cs="Arial"/>
          <w:b/>
          <w:sz w:val="16"/>
          <w:szCs w:val="20"/>
          <w:lang w:val="sl-SI"/>
        </w:rPr>
      </w:pPr>
      <w:r w:rsidRPr="005239CE">
        <w:rPr>
          <w:rFonts w:ascii="Century Gothic" w:hAnsi="Century Gothic" w:cs="Arial"/>
          <w:b/>
          <w:sz w:val="16"/>
          <w:szCs w:val="20"/>
          <w:lang w:val="sl-SI"/>
        </w:rPr>
        <w:t xml:space="preserve">Deligradska 9/25, 11000 Beograd, Srbija </w:t>
      </w:r>
    </w:p>
    <w:p w14:paraId="2698B522" w14:textId="77777777" w:rsidR="000F7291" w:rsidRPr="005239CE" w:rsidRDefault="000F7291" w:rsidP="000F7291">
      <w:pPr>
        <w:jc w:val="center"/>
        <w:rPr>
          <w:rFonts w:ascii="Century Gothic" w:hAnsi="Century Gothic" w:cs="Arial"/>
          <w:b/>
          <w:sz w:val="16"/>
          <w:szCs w:val="20"/>
          <w:lang w:val="sl-SI"/>
        </w:rPr>
      </w:pPr>
      <w:r w:rsidRPr="005239CE">
        <w:rPr>
          <w:rFonts w:ascii="Century Gothic" w:hAnsi="Century Gothic" w:cs="Arial"/>
          <w:b/>
          <w:sz w:val="16"/>
          <w:szCs w:val="20"/>
          <w:lang w:val="sl-SI"/>
        </w:rPr>
        <w:t xml:space="preserve">Tel: +381 11/2682318, 3629402, 3629405 </w:t>
      </w:r>
    </w:p>
    <w:p w14:paraId="4B6999B7" w14:textId="7678C0B8" w:rsidR="000F7291" w:rsidRPr="005239CE" w:rsidRDefault="000F7291" w:rsidP="000F7291">
      <w:pPr>
        <w:jc w:val="center"/>
        <w:rPr>
          <w:rFonts w:ascii="Century Gothic" w:hAnsi="Century Gothic" w:cs="Arial"/>
          <w:b/>
          <w:sz w:val="16"/>
          <w:szCs w:val="20"/>
          <w:lang w:val="sl-SI"/>
        </w:rPr>
      </w:pPr>
      <w:r w:rsidRPr="005239CE">
        <w:rPr>
          <w:rFonts w:ascii="Century Gothic" w:hAnsi="Century Gothic" w:cs="Arial"/>
          <w:b/>
          <w:sz w:val="16"/>
          <w:szCs w:val="20"/>
          <w:lang w:val="sl-SI"/>
        </w:rPr>
        <w:t>Mob: +381 66 / 8027718</w:t>
      </w:r>
    </w:p>
    <w:p w14:paraId="2D3ADC72" w14:textId="77777777" w:rsidR="000F7291" w:rsidRPr="005239CE" w:rsidRDefault="000F7291" w:rsidP="000F7291">
      <w:pPr>
        <w:jc w:val="center"/>
        <w:rPr>
          <w:rFonts w:ascii="Century Gothic" w:hAnsi="Century Gothic" w:cs="Arial"/>
          <w:b/>
          <w:sz w:val="16"/>
          <w:szCs w:val="20"/>
          <w:lang w:val="sl-SI"/>
        </w:rPr>
      </w:pPr>
      <w:r w:rsidRPr="005239CE">
        <w:rPr>
          <w:rFonts w:ascii="Century Gothic" w:hAnsi="Century Gothic" w:cs="Arial"/>
          <w:b/>
          <w:sz w:val="16"/>
          <w:szCs w:val="20"/>
          <w:lang w:val="sl-SI"/>
        </w:rPr>
        <w:t xml:space="preserve">E-mail: </w:t>
      </w:r>
      <w:hyperlink r:id="rId9" w:history="1">
        <w:r w:rsidRPr="005239CE">
          <w:rPr>
            <w:rStyle w:val="Hyperlink"/>
            <w:rFonts w:ascii="Century Gothic" w:hAnsi="Century Gothic" w:cs="Arial"/>
            <w:b/>
            <w:sz w:val="16"/>
            <w:szCs w:val="20"/>
            <w:lang w:val="sl-SI"/>
          </w:rPr>
          <w:t>bbn@bbn.co.rs</w:t>
        </w:r>
      </w:hyperlink>
      <w:r w:rsidRPr="005239CE">
        <w:rPr>
          <w:rFonts w:ascii="Century Gothic" w:hAnsi="Century Gothic" w:cs="Arial"/>
          <w:b/>
          <w:sz w:val="16"/>
          <w:szCs w:val="20"/>
          <w:lang w:val="sl-SI"/>
        </w:rPr>
        <w:t xml:space="preserve"> ili </w:t>
      </w:r>
      <w:hyperlink r:id="rId10" w:history="1">
        <w:r w:rsidRPr="005239CE">
          <w:rPr>
            <w:rStyle w:val="Hyperlink"/>
            <w:rFonts w:ascii="Century Gothic" w:hAnsi="Century Gothic" w:cs="Arial"/>
            <w:b/>
            <w:sz w:val="16"/>
            <w:szCs w:val="20"/>
            <w:lang w:val="sl-SI"/>
          </w:rPr>
          <w:t>bbn.pco@gmail.com</w:t>
        </w:r>
      </w:hyperlink>
    </w:p>
    <w:p w14:paraId="5B7EB782" w14:textId="546E45D5" w:rsidR="000F7291" w:rsidRPr="005239CE" w:rsidRDefault="000F7291" w:rsidP="00C60558">
      <w:pPr>
        <w:jc w:val="center"/>
        <w:rPr>
          <w:rFonts w:ascii="Century Gothic" w:hAnsi="Century Gothic" w:cs="Arial"/>
          <w:sz w:val="16"/>
          <w:szCs w:val="20"/>
          <w:lang w:val="sl-SI"/>
        </w:rPr>
      </w:pPr>
      <w:hyperlink r:id="rId11" w:history="1">
        <w:r w:rsidRPr="005239CE">
          <w:rPr>
            <w:rStyle w:val="Hyperlink"/>
            <w:rFonts w:ascii="Century Gothic" w:hAnsi="Century Gothic" w:cs="Arial"/>
            <w:b/>
            <w:sz w:val="16"/>
            <w:szCs w:val="20"/>
            <w:lang w:val="sl-SI"/>
          </w:rPr>
          <w:t>www.bbn.co.rs</w:t>
        </w:r>
      </w:hyperlink>
    </w:p>
    <w:sectPr w:rsidR="000F7291" w:rsidRPr="005239CE" w:rsidSect="005239CE">
      <w:headerReference w:type="default" r:id="rId12"/>
      <w:pgSz w:w="12240" w:h="15840"/>
      <w:pgMar w:top="269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B6F4" w14:textId="77777777" w:rsidR="00D37C69" w:rsidRDefault="00D37C69" w:rsidP="0048165F">
      <w:r>
        <w:separator/>
      </w:r>
    </w:p>
  </w:endnote>
  <w:endnote w:type="continuationSeparator" w:id="0">
    <w:p w14:paraId="2527DE54" w14:textId="77777777" w:rsidR="00D37C69" w:rsidRDefault="00D37C69" w:rsidP="0048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B26F" w14:textId="77777777" w:rsidR="00D37C69" w:rsidRDefault="00D37C69" w:rsidP="0048165F">
      <w:r>
        <w:separator/>
      </w:r>
    </w:p>
  </w:footnote>
  <w:footnote w:type="continuationSeparator" w:id="0">
    <w:p w14:paraId="7917A035" w14:textId="77777777" w:rsidR="00D37C69" w:rsidRDefault="00D37C69" w:rsidP="0048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E6F7" w14:textId="6F504A0D" w:rsidR="0048165F" w:rsidRPr="000F7291" w:rsidRDefault="00245950" w:rsidP="00245950">
    <w:pPr>
      <w:pStyle w:val="Header"/>
      <w:tabs>
        <w:tab w:val="left" w:pos="3133"/>
      </w:tabs>
      <w:jc w:val="right"/>
      <w:rPr>
        <w:rFonts w:ascii="Century Gothic" w:hAnsi="Century Gothic"/>
        <w:b/>
        <w:bCs/>
        <w:sz w:val="20"/>
        <w:szCs w:val="20"/>
      </w:rPr>
    </w:pPr>
    <w:r w:rsidRPr="000F7291">
      <w:rPr>
        <w:rFonts w:ascii="Century Gothic" w:hAnsi="Century Gothic"/>
        <w:b/>
        <w:bCs/>
        <w:noProof/>
        <w:sz w:val="20"/>
        <w:szCs w:val="20"/>
        <w14:ligatures w14:val="standardContextual"/>
      </w:rPr>
      <w:drawing>
        <wp:anchor distT="0" distB="0" distL="114300" distR="114300" simplePos="0" relativeHeight="251658240" behindDoc="0" locked="0" layoutInCell="1" allowOverlap="1" wp14:anchorId="29054091" wp14:editId="4512D5B9">
          <wp:simplePos x="0" y="0"/>
          <wp:positionH relativeFrom="margin">
            <wp:align>left</wp:align>
          </wp:positionH>
          <wp:positionV relativeFrom="paragraph">
            <wp:posOffset>-127915</wp:posOffset>
          </wp:positionV>
          <wp:extent cx="1052830" cy="689610"/>
          <wp:effectExtent l="0" t="0" r="0" b="0"/>
          <wp:wrapSquare wrapText="bothSides"/>
          <wp:docPr id="1030268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388608" name="Picture 14343886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83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65F" w:rsidRPr="000F7291">
      <w:rPr>
        <w:rFonts w:ascii="Century Gothic" w:hAnsi="Century Gothic"/>
        <w:b/>
        <w:bCs/>
        <w:sz w:val="20"/>
        <w:szCs w:val="20"/>
      </w:rPr>
      <w:t>I</w:t>
    </w:r>
    <w:r w:rsidR="002B62BF">
      <w:rPr>
        <w:rFonts w:ascii="Century Gothic" w:hAnsi="Century Gothic"/>
        <w:b/>
        <w:bCs/>
        <w:sz w:val="20"/>
        <w:szCs w:val="20"/>
      </w:rPr>
      <w:t>I</w:t>
    </w:r>
    <w:r w:rsidR="0048165F" w:rsidRPr="000F7291">
      <w:rPr>
        <w:rFonts w:ascii="Century Gothic" w:hAnsi="Century Gothic"/>
        <w:b/>
        <w:bCs/>
        <w:sz w:val="20"/>
        <w:szCs w:val="20"/>
      </w:rPr>
      <w:t xml:space="preserve"> </w:t>
    </w:r>
    <w:proofErr w:type="spellStart"/>
    <w:r w:rsidR="0048165F" w:rsidRPr="000F7291">
      <w:rPr>
        <w:rFonts w:ascii="Century Gothic" w:hAnsi="Century Gothic"/>
        <w:b/>
        <w:bCs/>
        <w:sz w:val="20"/>
        <w:szCs w:val="20"/>
      </w:rPr>
      <w:t>Savjetovanje</w:t>
    </w:r>
    <w:proofErr w:type="spellEnd"/>
    <w:r w:rsidR="0048165F" w:rsidRPr="000F7291">
      <w:rPr>
        <w:rFonts w:ascii="Century Gothic" w:hAnsi="Century Gothic"/>
        <w:b/>
        <w:bCs/>
        <w:sz w:val="20"/>
        <w:szCs w:val="20"/>
      </w:rPr>
      <w:t xml:space="preserve"> o</w:t>
    </w:r>
    <w:r w:rsidRPr="000F7291">
      <w:rPr>
        <w:rFonts w:ascii="Century Gothic" w:hAnsi="Century Gothic"/>
        <w:b/>
        <w:bCs/>
        <w:sz w:val="20"/>
        <w:szCs w:val="20"/>
      </w:rPr>
      <w:t xml:space="preserve"> </w:t>
    </w:r>
    <w:proofErr w:type="spellStart"/>
    <w:r w:rsidR="0048165F" w:rsidRPr="000F7291">
      <w:rPr>
        <w:rFonts w:ascii="Century Gothic" w:hAnsi="Century Gothic"/>
        <w:b/>
        <w:bCs/>
        <w:sz w:val="20"/>
        <w:szCs w:val="20"/>
      </w:rPr>
      <w:t>elektrodistributivnim</w:t>
    </w:r>
    <w:proofErr w:type="spellEnd"/>
    <w:r w:rsidRPr="000F7291">
      <w:rPr>
        <w:rFonts w:ascii="Century Gothic" w:hAnsi="Century Gothic"/>
        <w:b/>
        <w:bCs/>
        <w:sz w:val="20"/>
        <w:szCs w:val="20"/>
      </w:rPr>
      <w:t xml:space="preserve"> </w:t>
    </w:r>
    <w:r w:rsidR="0048165F" w:rsidRPr="000F7291">
      <w:rPr>
        <w:rFonts w:ascii="Century Gothic" w:hAnsi="Century Gothic"/>
        <w:b/>
        <w:bCs/>
        <w:sz w:val="20"/>
        <w:szCs w:val="20"/>
      </w:rPr>
      <w:t>mrežama Crne Gore</w:t>
    </w:r>
  </w:p>
  <w:p w14:paraId="4C850BA4" w14:textId="3DC403F8" w:rsidR="00245950" w:rsidRPr="000F7291" w:rsidRDefault="00245950" w:rsidP="00245950">
    <w:pPr>
      <w:pStyle w:val="Header"/>
      <w:tabs>
        <w:tab w:val="left" w:pos="3133"/>
      </w:tabs>
      <w:jc w:val="right"/>
      <w:rPr>
        <w:rFonts w:ascii="Century Gothic" w:hAnsi="Century Gothic"/>
        <w:b/>
        <w:bCs/>
        <w:sz w:val="20"/>
        <w:szCs w:val="20"/>
      </w:rPr>
    </w:pPr>
    <w:r w:rsidRPr="000F7291">
      <w:rPr>
        <w:rFonts w:ascii="Century Gothic" w:hAnsi="Century Gothic"/>
        <w:b/>
        <w:bCs/>
        <w:sz w:val="20"/>
        <w:szCs w:val="20"/>
      </w:rPr>
      <w:t xml:space="preserve">Crna Gora, </w:t>
    </w:r>
    <w:proofErr w:type="spellStart"/>
    <w:r w:rsidR="002B62BF">
      <w:rPr>
        <w:rFonts w:ascii="Century Gothic" w:hAnsi="Century Gothic"/>
        <w:b/>
        <w:bCs/>
        <w:sz w:val="20"/>
        <w:szCs w:val="20"/>
      </w:rPr>
      <w:t>Bečići</w:t>
    </w:r>
    <w:proofErr w:type="spellEnd"/>
    <w:r w:rsidRPr="000F7291">
      <w:rPr>
        <w:rFonts w:ascii="Century Gothic" w:hAnsi="Century Gothic"/>
        <w:b/>
        <w:bCs/>
        <w:sz w:val="20"/>
        <w:szCs w:val="20"/>
      </w:rPr>
      <w:t xml:space="preserve">, hotel </w:t>
    </w:r>
    <w:r w:rsidR="002B62BF">
      <w:rPr>
        <w:rFonts w:ascii="Century Gothic" w:hAnsi="Century Gothic"/>
        <w:b/>
        <w:bCs/>
        <w:sz w:val="20"/>
        <w:szCs w:val="20"/>
      </w:rPr>
      <w:t>Mediteran</w:t>
    </w:r>
    <w:r w:rsidRPr="000F7291">
      <w:rPr>
        <w:rFonts w:ascii="Century Gothic" w:hAnsi="Century Gothic"/>
        <w:b/>
        <w:bCs/>
        <w:sz w:val="20"/>
        <w:szCs w:val="20"/>
      </w:rPr>
      <w:t>, 1</w:t>
    </w:r>
    <w:r w:rsidR="002B62BF">
      <w:rPr>
        <w:rFonts w:ascii="Century Gothic" w:hAnsi="Century Gothic"/>
        <w:b/>
        <w:bCs/>
        <w:sz w:val="20"/>
        <w:szCs w:val="20"/>
      </w:rPr>
      <w:t>5</w:t>
    </w:r>
    <w:r w:rsidRPr="000F7291">
      <w:rPr>
        <w:rFonts w:ascii="Century Gothic" w:hAnsi="Century Gothic"/>
        <w:b/>
        <w:bCs/>
        <w:sz w:val="20"/>
        <w:szCs w:val="20"/>
      </w:rPr>
      <w:t>-1</w:t>
    </w:r>
    <w:r w:rsidR="002B62BF">
      <w:rPr>
        <w:rFonts w:ascii="Century Gothic" w:hAnsi="Century Gothic"/>
        <w:b/>
        <w:bCs/>
        <w:sz w:val="20"/>
        <w:szCs w:val="20"/>
      </w:rPr>
      <w:t>8</w:t>
    </w:r>
    <w:r w:rsidRPr="000F7291">
      <w:rPr>
        <w:rFonts w:ascii="Century Gothic" w:hAnsi="Century Gothic"/>
        <w:b/>
        <w:bCs/>
        <w:sz w:val="20"/>
        <w:szCs w:val="20"/>
      </w:rPr>
      <w:t>. jun 202</w:t>
    </w:r>
    <w:r w:rsidR="002B62BF">
      <w:rPr>
        <w:rFonts w:ascii="Century Gothic" w:hAnsi="Century Gothic"/>
        <w:b/>
        <w:bCs/>
        <w:sz w:val="20"/>
        <w:szCs w:val="20"/>
      </w:rPr>
      <w:t>6</w:t>
    </w:r>
    <w:r w:rsidRPr="000F7291">
      <w:rPr>
        <w:rFonts w:ascii="Century Gothic" w:hAnsi="Century Gothic"/>
        <w:b/>
        <w:bCs/>
        <w:sz w:val="20"/>
        <w:szCs w:val="20"/>
      </w:rPr>
      <w:t>.</w:t>
    </w:r>
  </w:p>
  <w:p w14:paraId="32D7E6A3" w14:textId="77777777" w:rsidR="00245950" w:rsidRPr="000F7291" w:rsidRDefault="00245950" w:rsidP="00245950">
    <w:pPr>
      <w:jc w:val="right"/>
      <w:rPr>
        <w:rFonts w:ascii="Century Gothic" w:hAnsi="Century Gothic" w:cs="Arial"/>
        <w:b/>
        <w:caps/>
        <w:color w:val="002060"/>
        <w:sz w:val="20"/>
        <w:szCs w:val="20"/>
        <w:lang w:val="sl-SI"/>
      </w:rPr>
    </w:pPr>
  </w:p>
  <w:p w14:paraId="46A7C8F0" w14:textId="09CA57EC" w:rsidR="00245950" w:rsidRPr="000F7291" w:rsidRDefault="00245950" w:rsidP="00245950">
    <w:pPr>
      <w:jc w:val="right"/>
      <w:rPr>
        <w:rFonts w:ascii="Century Gothic" w:hAnsi="Century Gothic" w:cs="Arial"/>
        <w:b/>
        <w:caps/>
        <w:color w:val="002060"/>
        <w:sz w:val="20"/>
        <w:szCs w:val="20"/>
        <w:lang w:val="sl-SI"/>
      </w:rPr>
    </w:pPr>
    <w:r w:rsidRPr="000F7291">
      <w:rPr>
        <w:rFonts w:ascii="Century Gothic" w:hAnsi="Century Gothic" w:cs="Arial"/>
        <w:b/>
        <w:caps/>
        <w:color w:val="002060"/>
        <w:sz w:val="20"/>
        <w:szCs w:val="20"/>
        <w:lang w:val="sl-SI"/>
      </w:rPr>
      <w:t>PRIJAVA UČEŠĆA</w:t>
    </w:r>
  </w:p>
  <w:p w14:paraId="0E88EC15" w14:textId="271C7808" w:rsidR="00245950" w:rsidRPr="00245950" w:rsidRDefault="00245950" w:rsidP="00245950">
    <w:pPr>
      <w:pStyle w:val="Header"/>
      <w:tabs>
        <w:tab w:val="left" w:pos="3133"/>
      </w:tabs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5F"/>
    <w:rsid w:val="00000DD7"/>
    <w:rsid w:val="000D3F4A"/>
    <w:rsid w:val="000F7291"/>
    <w:rsid w:val="001010E9"/>
    <w:rsid w:val="00245950"/>
    <w:rsid w:val="002B62BF"/>
    <w:rsid w:val="00470454"/>
    <w:rsid w:val="0048165F"/>
    <w:rsid w:val="005239CE"/>
    <w:rsid w:val="0059167C"/>
    <w:rsid w:val="00B7028C"/>
    <w:rsid w:val="00BB5A74"/>
    <w:rsid w:val="00BC5939"/>
    <w:rsid w:val="00C60558"/>
    <w:rsid w:val="00D37C69"/>
    <w:rsid w:val="00E8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6E09E"/>
  <w15:chartTrackingRefBased/>
  <w15:docId w15:val="{470D1AB4-10CC-40DE-A398-8F6E8D76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65F"/>
    <w:pPr>
      <w:jc w:val="left"/>
    </w:pPr>
    <w:rPr>
      <w:rFonts w:ascii="Arial" w:eastAsia="Times New Roman" w:hAnsi="Arial" w:cs="Times New Roman"/>
      <w:kern w:val="0"/>
      <w:sz w:val="24"/>
      <w:szCs w:val="24"/>
      <w:lang w:val="sr-Latn-RS" w:eastAsia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165F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val="sr-Latn-RS" w:eastAsia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65F"/>
    <w:rPr>
      <w:rFonts w:ascii="Arial" w:eastAsia="Times New Roman" w:hAnsi="Arial" w:cs="Times New Roman"/>
      <w:kern w:val="0"/>
      <w:sz w:val="24"/>
      <w:szCs w:val="24"/>
      <w:lang w:val="sr-Latn-RS" w:eastAsia="sr-Cyrl-C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1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65F"/>
    <w:rPr>
      <w:rFonts w:ascii="Arial" w:eastAsia="Times New Roman" w:hAnsi="Arial" w:cs="Times New Roman"/>
      <w:kern w:val="0"/>
      <w:sz w:val="24"/>
      <w:szCs w:val="24"/>
      <w:lang w:val="sr-Latn-RS" w:eastAsia="sr-Cyrl-CS"/>
      <w14:ligatures w14:val="none"/>
    </w:rPr>
  </w:style>
  <w:style w:type="character" w:styleId="Hyperlink">
    <w:name w:val="Hyperlink"/>
    <w:basedOn w:val="DefaultParagraphFont"/>
    <w:uiPriority w:val="99"/>
    <w:unhideWhenUsed/>
    <w:rsid w:val="000F72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teran.me/smjesta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diteran.me/smjestaj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teran.me/" TargetMode="External"/><Relationship Id="rId11" Type="http://schemas.openxmlformats.org/officeDocument/2006/relationships/hyperlink" Target="http://www.bbn.co.rs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bbn.pco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bn@bbn.co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BBN Congress Management</dc:creator>
  <cp:keywords/>
  <dc:description/>
  <cp:lastModifiedBy>Marko Popovic</cp:lastModifiedBy>
  <cp:revision>10</cp:revision>
  <cp:lastPrinted>2024-02-22T10:45:00Z</cp:lastPrinted>
  <dcterms:created xsi:type="dcterms:W3CDTF">2024-02-22T10:11:00Z</dcterms:created>
  <dcterms:modified xsi:type="dcterms:W3CDTF">2025-12-14T10:10:00Z</dcterms:modified>
</cp:coreProperties>
</file>